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51313"/>
          <w:sz w:val="24"/>
          <w:szCs w:val="24"/>
          <w:lang w:eastAsia="ru-RU"/>
        </w:rPr>
        <w:drawing>
          <wp:inline distT="0" distB="0" distL="114300" distR="114300">
            <wp:extent cx="6143625" cy="1060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0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Положение о I международном конкурсе исполнителей русского романса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jc w:val="center"/>
        <w:rPr>
          <w:rFonts w:ascii="Times New Roman" w:eastAsia="Times New Roman" w:hAnsi="Times New Roman" w:cs="Times New Roman"/>
          <w:color w:val="2513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1313"/>
          <w:sz w:val="28"/>
          <w:szCs w:val="28"/>
        </w:rPr>
        <w:t>«Донецкая Романсиада-2021»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Учредители конкурса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: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- Благотворительный фонд поддержки культуры, искусства и здравоохранения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 «Красота спасет мир»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- Московское Государственное бюджетное учреждение культуры «Дом романса»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- Благотворительный фонд «Романсиада»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- При поддержке благотворительного фонда "Русский мир" (Россия)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I. Цели и задачи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Международный конкурс исполнителей русского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манса «Донецкая Романсиада-2021» (далее – конкурс)  приурочен к Году русской культуры в Донецкой Народной Республике и проводится при поддержке Министерства культуры Донецкой Народной Республики.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Цели проекта - воспитание молодежи на выдающихся произведениях русского вокального искусства, знакомство широкой аудитории с жанром русского романса, его органичным синтезом с современной музыкальной культурой, расширение творческих связей с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Федерацией, зарождение новых культурных традиций в искусстве.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Конкурс призван способствовать открытию новых талантов и имен ярких исполнителей, которые будут достойно представлять Донецкую и Луганскую Народные Республики на ведущих концертных площад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ках ДНР, ЛНР и России.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Лауреаты I Международного конкурса исполнителей русского романса «Донецкая Романсиада-2021» выступят на сцене ФГБУК «Государственный Кремлевский Дворец» в Москве в декабре 2021 года.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II. Регламент и сроки проведения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Даты проведения:   6, 7, 8   октября 2021 года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Место проведения:     Донецкий государственный академический театр оперы и  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                                       балета им.  А.Б. Соловьяненко (Донбасс Опера),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 xml:space="preserve">                                        ДНР, г. Донецк, ул. Артема, 82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bookmarkStart w:id="0" w:name="_heading=h.gjdgxs" w:colFirst="0" w:colLast="0"/>
      <w:bookmarkEnd w:id="0"/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октября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11.00 - торжественное открытие конкурса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тур (квалификационный отбор участников конкурсных прослушиваний), подведение итогов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Камерный зал Донецкого государственного академического театра оперы и балета им. А.Б. Соловьяненко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октября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11.00 - II тур конкурсных прослушиваний, подведение итогов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Камерный зал Донецкого государственного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академического театра оперы и балета им. А.Б. Соловьяненко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октября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–12.00 - проведение круглых столов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Камерный зал Донецкого государственного академического театра оперы и балета им. А.Б. Соловьяненко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13.00-15.00 – репетиция с оркестром участников Гала-концерта большой зал Донецкого государственного академического театра оперы и балета  им.   А.Б. Соловьяненко.     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16.00- Гала-концерт, награждение лауреатов и торжественное закрытие конкурса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 Большой зал Донецкого государственного академического театра оперы и балета  им.   А.Б. Соловьяненко.     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Информация о возможных изменениях в регламенте проведения конкурса будет предоставлена оргкомитетом заблаговременно.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III. Участники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К участию в конкурсе приглашаются учащиеся музыкальных средних и высших учебных заведений культуры и искусства, музыканты-любители, артисты музыкальных театров и концертных организаций  Донецкой Народной Республики, Луганской Народной Республики, Украины,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России.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Заявки на участие в конкурсе предоставляются  до 20 сентября 2021 года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Участник  направляет в оргкомитет конкурса: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1) заявку на участие в конкурсе (приложения 1, 2).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цветные фотографии размером 9х12 см.(в электронном виде)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Фотоматериалы, прис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ылаемые участниками, должны быть высокого качества, с учетом их использования в СМИ.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Заявки принимаются по электронному адресу: </w:t>
      </w:r>
      <w:hyperlink r:id="rId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theatre2003@mail.ru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 с пометкой «Донецкая Романсиада - 2021», либо в Московский Дом Романса </w:t>
      </w:r>
      <w:hyperlink r:id="rId9">
        <w:r>
          <w:rPr>
            <w:rFonts w:ascii="Times New Roman" w:eastAsia="Times New Roman" w:hAnsi="Times New Roman" w:cs="Times New Roman"/>
            <w:b/>
            <w:color w:val="430000"/>
            <w:sz w:val="24"/>
            <w:szCs w:val="24"/>
          </w:rPr>
          <w:t>romansiada@mail.ru</w:t>
        </w:r>
      </w:hyperlink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Материалы, присланные на конкурс, не возвращаются. Наличие заявки на участие расценивается как согласие исполнителя со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всеми пунктами данного Положения.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Проезд на конкурс, питание и проживание - за счет участников. Расходы по предоставлению штатных концертмейстеров берет на себя оргкомитет. В случае если участник хочет выступить со своим концертмейстером, расходы по его пр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оезду, пребыванию и питанию – за счет участника.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IV. Порядок проведения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Конкурс проводится по следующим номинациям: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  <w:t xml:space="preserve">А. Номинация «Молодые исполнители»: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Принимают участие молодые артисты театров, концертных организаций и студенты творческих учебных заведений в возрасте от 17 до 26 лет.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  <w:u w:val="single"/>
        </w:rPr>
        <w:t>Б. Номинация «Романсиада без границ»: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1 категория: «Вокалисты - любители» – исполнители без специального музыкального обра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зования, а также с начальным музыкальным образованием в возрасте от 17 лет;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категория: «Артисты-исполнители» – артисты, работающие в жанре романса или в другом театрально-концертном жанре в возрасте от 27 лет;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категория: «Артисты-вокалисты профессионал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 - вокалисты-профессионалы, исполняющие русские классические романсы в возрасте от 27 лет;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категория: «Ансамбли» -  дуэты, трио, вокальные и вокально-инструментальные ансамбли; возраст участников – от 17 лет.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lastRenderedPageBreak/>
        <w:t>Выступление участника происходит под аккомпанемент живого инструмента – рояля, гитары и т.д. Исполнение под фонограмму, как минус, так и плюс, исключено.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Для участия в конкурсе исполнитель (коллектив) должен подготовить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романса (обязательная программа)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один из них из рекомендованного списка (приложение 3).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проходит в два тура.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Отбор заявок участников проводит оргкомитет конкурса. На первом туре жюри конкурса проводит квалификационный отбор участников. На втором туре жюри конкурса осуществляет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 окончательное подведение итогов и распределение премий и дипломов в соответствии с суммой набранных баллов. Голосование производится по 10-ти бальной системе.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На первом и втором туре участники исполняют по одному романсу на свой выбор (желательно представ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ить разностилевые, разнохарактерные романсы). Участники выбирают для своего выступления любой жанр или жанры русского романса – академический, салонный, цыганский, городской и другие.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выступления на каждом из туров – не более 6 минут.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Указанная в заявке программа может быть изменена не позже, чем за один день до первого тура.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V. Жюри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В состав жюри входят известные мастера вокального и музыкального искусства, лауреаты первых премий Международного конкурса «Романсиада» разных лет.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оценивает глубину прочтения произведения, владение исполнительским мастерством, понимание стиля исполня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произведения, музыкальную культуру и др.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жюри является окончательным.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Жюри подводит итоги конкурса и присуждает звания лауреатов, дипломантов, а также определяет претендентов на участие в заключительных мероприятиях Международного конкурса «Р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омансиада 2021-22».  Жюри имеет право не присуждать какую-либо из премий, делить премию на несколько участников, а также присуждать иные поощрительные премии.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Члены жюри и лауреаты принимают участие в гала-концерте и других послеконкурсных акциях.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§ VI. Ор</w:t>
      </w:r>
      <w:r>
        <w:rPr>
          <w:rFonts w:ascii="Times New Roman" w:eastAsia="Times New Roman" w:hAnsi="Times New Roman" w:cs="Times New Roman"/>
          <w:b/>
          <w:color w:val="251313"/>
          <w:sz w:val="24"/>
          <w:szCs w:val="24"/>
        </w:rPr>
        <w:t>гкомитет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Художественный руководитель «Донецкой Романсиады - 2021» и председатель оргкомитета конкурса: Вьюров Владимир Николаевич, info@ksm-fond.org ,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+7 9217541870 (Viber, WhatsApp)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Заместитель председателя оргкомитета "Донецкой Романсиады-2021"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: помощник генерального директора Донецкого государственного академического театра оперы и балета им. А.Б.Соловьяненко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Игорь Викторович,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theatre2003@mail.ru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+380713146067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(Viber, WhatsApp)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Координатор оргкомитета по связям с общественностью: главный администратор Донецкого государственного академического театра оперы и балета им. А.Б.Соловьяненко - Эйсмонт Леонид Анатольевич,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leonid14060@ukr.net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+380713793853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(Viber, WhatsApp)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Положению о I Международном конкурсе исполнителей русского романса «Донецкая Романсиада-2021»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УЧАСТНИКА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(сольное исполнение) </w:t>
      </w:r>
    </w:p>
    <w:tbl>
      <w:tblPr>
        <w:tblStyle w:val="a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629"/>
      </w:tblGrid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Аносов Алексей Викторович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 рождения, место рождения, страна и город проживания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20.04.1995, пгт. Карло-Марксово, г. Енакиево, Донецкая область, Украина; ДНР, Донецк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 заведение (полное название), место работы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Донецкая государственная музыкальная академия имени С. С. Прокофьева; Донецкий государственный академический музыкально-драматический театр имени М. М. Бровуна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Тип  голоса 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преподавателя/руководителя (полностью)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Алексейчук Юрий Петрович; Пащук Татьяна Анатольевна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 (при наличии)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концертмейстера</w:t>
            </w: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Митряева Татьяна Александровна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концертмейстера (при наличии)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 телефон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+38071 359 2201; +380668658172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Контактный  e-mail 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alexallo2004@gmail.com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Дополнительные сведения 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Являюсь лауреатом и дипломантом множества престижных международных вокальных конкурсов, таких как: “Я люблю тебя, жизнь!”; “Красная гвоздика”; “Русский бас”; “Прохоровское поле”; полуфиналист конкурса имени М. М. Магомаева...</w:t>
            </w:r>
          </w:p>
        </w:tc>
      </w:tr>
      <w:tr w:rsidR="00D25478">
        <w:tc>
          <w:tcPr>
            <w:tcW w:w="9571" w:type="dxa"/>
            <w:gridSpan w:val="2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№1 (название, авторы)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“Улица, улица…” В. Сиротина, А. Дюбюка</w:t>
            </w: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№2 (название, авторы)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“Благословляю вас, леса…” А. Толстого, П. Чайковского</w:t>
            </w:r>
          </w:p>
        </w:tc>
      </w:tr>
      <w:tr w:rsidR="00341404">
        <w:tc>
          <w:tcPr>
            <w:tcW w:w="4942" w:type="dxa"/>
          </w:tcPr>
          <w:p w:rsidR="00341404" w:rsidRDefault="00341404" w:rsidP="0034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(название, авторы)</w:t>
            </w:r>
          </w:p>
          <w:p w:rsidR="00341404" w:rsidRDefault="0034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341404" w:rsidRDefault="00341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Молодые исполнители</w:t>
            </w:r>
          </w:p>
        </w:tc>
      </w:tr>
      <w:tr w:rsidR="00D25478">
        <w:tc>
          <w:tcPr>
            <w:tcW w:w="4942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629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 ______________________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Положению о I Международном конкурсе исполнителей русского романса «Донецкая Романсиада-2021»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УЧАСТНИКА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(ансамбль) </w:t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2"/>
        <w:gridCol w:w="4629"/>
      </w:tblGrid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коллектива, количество участников 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участников (полностью)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Страна,   город проживания 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Учебное  заведение (полное название), место работы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 преподавателя/руководителя (полностью)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 (при наличии)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концертмейстера</w:t>
            </w: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Звание концертмейстера (при наличии)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 телефон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Контактный  e-mail 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Дополнительные сведения 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9571" w:type="dxa"/>
            <w:gridSpan w:val="2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Конкурсная программа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№1 (название, авторы)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Произведение №2 (название, авторы)</w:t>
            </w:r>
          </w:p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5478">
        <w:tc>
          <w:tcPr>
            <w:tcW w:w="4942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25478" w:rsidRDefault="00762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4629" w:type="dxa"/>
          </w:tcPr>
          <w:p w:rsidR="00D25478" w:rsidRDefault="00D25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Подпись: ________________________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 ______________________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Заявке участника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I Международного конкурса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исполнителей русского романса «Донецкая Романсиада-2021»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сбор и обработку персональных данных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порядке ст. ст. 6, 9 Закона Донецкой Народной Республики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«О персональных данных»)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Я,______________________________________________________________________,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(фамилия, имя, отчество)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«_____»______________  _________,     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(число,       месяц,          год рождения)   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по адресу: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 серия _______ № _______________, выданный ____________________________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подписания настоящего согласия предоставляю ГБУ «Донецкий государственный академический театр оперы и балета им. А.Б. Соловьяненко» согласие на сбор и обработку моих личных персональных данных в картотеках, бумажных носителях и/или с помощью автомати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зированной информационной системы базы данных работников с целью участия в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 xml:space="preserve">I Международном конкурсе исполнителей русского романса «Донецкая Романсиада-2021». 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________________                                                       Подпись __________________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50" w:after="150" w:line="240" w:lineRule="auto"/>
        <w:ind w:left="0" w:hanging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5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</w:t>
      </w:r>
      <w:r>
        <w:rPr>
          <w:rFonts w:ascii="Times New Roman" w:eastAsia="Times New Roman" w:hAnsi="Times New Roman" w:cs="Times New Roman"/>
          <w:color w:val="251313"/>
          <w:sz w:val="24"/>
          <w:szCs w:val="24"/>
        </w:rPr>
        <w:t>Положению о I Международном конкурсе исполнителей русского романса «Донецкая Романсиада-2021»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романсов, рекомендованных к исполнению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1.А.Алябьев «Соловей»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2.В.Бакалейников «Бубенцы»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3.П.Булахов «Гори, гори моя звезда…»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4.П.Булахов «Колокольчики»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5.П.Булахов «Нет, не люблю я вас…»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6.А.Верстовский «Цыганская песня»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7.М.Глинка «Сомнение»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8.М.Глинка «Я помню чудное мгновенье…»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9.А.Даргомыжский «Ночной зефир, струит эфир…»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10.А.Дюбюк «Улица, улица…»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11.Л.Малашкин « О, если б мог выразить в звуке…»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12.А.Обухов «Калитка»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13.Я.Фельдман «Ямщик, не гони лошадей…»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14.Б.Фомин «Дорогой длинною…»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Б.Фомин «Только раз…»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16.Н.Харито «Хризантемы»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17.А.Юрьев «Эй, ямщик, гони- ка к Яру…»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18.С.Рахманинов «Весенние воды»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19.С.Рахманинов «Не пой, красавица…»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20.Н.Римский-Корсаков «Редеет облаков…»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21.Г.Свиридов «Подъезжая под Ижоры…»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22.П.Чайковский «День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царит…»  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23.П.Чайковский «Серенада Дон Жуана»</w:t>
      </w:r>
    </w:p>
    <w:p w:rsidR="00D25478" w:rsidRDefault="00762EFE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24.П.Чайковский «Благословляю  вас, леса…»</w:t>
      </w:r>
    </w:p>
    <w:p w:rsidR="00D25478" w:rsidRDefault="00D2547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  <w:sz w:val="24"/>
          <w:szCs w:val="24"/>
        </w:rPr>
      </w:pPr>
    </w:p>
    <w:sectPr w:rsidR="00D25478">
      <w:headerReference w:type="default" r:id="rId12"/>
      <w:pgSz w:w="11906" w:h="16838"/>
      <w:pgMar w:top="709" w:right="850" w:bottom="567" w:left="1701" w:header="28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FE" w:rsidRDefault="00762EF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2EFE" w:rsidRDefault="00762E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FE" w:rsidRDefault="00762E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2EFE" w:rsidRDefault="00762E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78" w:rsidRDefault="00762E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41404">
      <w:rPr>
        <w:color w:val="000000"/>
      </w:rPr>
      <w:fldChar w:fldCharType="separate"/>
    </w:r>
    <w:r w:rsidR="00341404">
      <w:rPr>
        <w:noProof/>
        <w:color w:val="000000"/>
      </w:rPr>
      <w:t>5</w:t>
    </w:r>
    <w:r>
      <w:rPr>
        <w:color w:val="000000"/>
      </w:rPr>
      <w:fldChar w:fldCharType="end"/>
    </w:r>
  </w:p>
  <w:p w:rsidR="00D25478" w:rsidRDefault="00D254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78"/>
    <w:rsid w:val="00341404"/>
    <w:rsid w:val="00762EFE"/>
    <w:rsid w:val="00D2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42D97-B62E-496D-A884-5198EF1B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layout">
    <w:name w:val="layout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e2003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onid14060@uk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heatre200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sia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C7gtslSyuXhke/e7QkidBh4fxQ==">AMUW2mVmJ2rkOTsHQEHnI+CC/tyInKY9PJpOk9IQMR4E/688qNCUCKgywNoSfs4puXJRmVtiWl4Zy3fzM3cxHqZr1cV6C65Xzn6UbIB80iL6RrhsYjEwzHLK3IbDv5BKH5MRDWB6KxsJfsmSTaTGGUb8fl8PzKIgRw==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Вьюров</dc:creator>
  <cp:lastModifiedBy>Designer</cp:lastModifiedBy>
  <cp:revision>2</cp:revision>
  <dcterms:created xsi:type="dcterms:W3CDTF">2021-05-19T07:25:00Z</dcterms:created>
  <dcterms:modified xsi:type="dcterms:W3CDTF">2021-09-07T10:56:00Z</dcterms:modified>
</cp:coreProperties>
</file>